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2B85" w:rsidRDefault="00A075C9">
      <w:pPr>
        <w:pStyle w:val="3"/>
        <w:widowControl/>
        <w:pBdr>
          <w:bottom w:val="single" w:sz="6" w:space="0" w:color="DEE2E6"/>
        </w:pBdr>
        <w:shd w:val="clear" w:color="auto" w:fill="FFFFFF"/>
        <w:spacing w:beforeAutospacing="0" w:line="18" w:lineRule="atLeast"/>
        <w:jc w:val="center"/>
        <w:rPr>
          <w:rFonts w:ascii="微软雅黑" w:eastAsia="微软雅黑" w:hAnsi="微软雅黑" w:hint="default"/>
          <w:color w:val="212529"/>
          <w:sz w:val="31"/>
          <w:szCs w:val="31"/>
        </w:rPr>
      </w:pPr>
      <w:r>
        <w:rPr>
          <w:rFonts w:ascii="微软雅黑" w:eastAsia="微软雅黑" w:hAnsi="微软雅黑"/>
          <w:color w:val="212529"/>
          <w:sz w:val="31"/>
          <w:szCs w:val="31"/>
        </w:rPr>
        <w:t>关于开展我院2024年研究生学业奖学金评选工作的通知</w:t>
      </w:r>
    </w:p>
    <w:p w:rsidR="001B2B85" w:rsidRDefault="00A075C9">
      <w:pPr>
        <w:pStyle w:val="a9"/>
        <w:widowControl/>
        <w:spacing w:beforeAutospacing="0" w:afterAutospacing="0" w:line="360" w:lineRule="atLeast"/>
        <w:ind w:firstLineChars="200" w:firstLine="560"/>
        <w:jc w:val="both"/>
        <w:rPr>
          <w:rFonts w:ascii="宋体" w:eastAsia="宋体" w:hAnsi="宋体"/>
          <w:sz w:val="28"/>
          <w:szCs w:val="28"/>
        </w:rPr>
      </w:pPr>
      <w:r>
        <w:rPr>
          <w:rFonts w:ascii="宋体" w:eastAsia="宋体" w:hAnsi="宋体" w:hint="eastAsia"/>
          <w:sz w:val="28"/>
          <w:szCs w:val="28"/>
          <w:shd w:val="clear" w:color="auto" w:fill="FFFFFF"/>
        </w:rPr>
        <w:t>根据</w:t>
      </w:r>
      <w:bookmarkStart w:id="0" w:name="_Hlk177552296"/>
      <w:r>
        <w:rPr>
          <w:rFonts w:ascii="宋体" w:eastAsia="宋体" w:hAnsi="宋体" w:hint="eastAsia"/>
          <w:sz w:val="28"/>
          <w:szCs w:val="28"/>
          <w:shd w:val="clear" w:color="auto" w:fill="FFFFFF"/>
        </w:rPr>
        <w:t>《华南农业大学研究生国家奖助学金实施办法》（</w:t>
      </w:r>
      <w:proofErr w:type="gramStart"/>
      <w:r>
        <w:rPr>
          <w:rFonts w:ascii="宋体" w:eastAsia="宋体" w:hAnsi="宋体" w:hint="eastAsia"/>
          <w:sz w:val="28"/>
          <w:szCs w:val="28"/>
          <w:shd w:val="clear" w:color="auto" w:fill="FFFFFF"/>
        </w:rPr>
        <w:t>华农党发</w:t>
      </w:r>
      <w:proofErr w:type="gramEnd"/>
      <w:r>
        <w:rPr>
          <w:rFonts w:ascii="宋体" w:eastAsia="宋体" w:hAnsi="宋体" w:hint="eastAsia"/>
          <w:sz w:val="28"/>
          <w:szCs w:val="28"/>
          <w:shd w:val="clear" w:color="auto" w:fill="FFFFFF"/>
        </w:rPr>
        <w:t>〔202</w:t>
      </w:r>
      <w:r>
        <w:rPr>
          <w:rFonts w:ascii="宋体" w:eastAsia="宋体" w:hAnsi="宋体"/>
          <w:sz w:val="28"/>
          <w:szCs w:val="28"/>
          <w:shd w:val="clear" w:color="auto" w:fill="FFFFFF"/>
        </w:rPr>
        <w:t>2</w:t>
      </w:r>
      <w:r>
        <w:rPr>
          <w:rFonts w:ascii="宋体" w:eastAsia="宋体" w:hAnsi="宋体" w:hint="eastAsia"/>
          <w:sz w:val="28"/>
          <w:szCs w:val="28"/>
          <w:shd w:val="clear" w:color="auto" w:fill="FFFFFF"/>
        </w:rPr>
        <w:t>〕53号）</w:t>
      </w:r>
      <w:bookmarkEnd w:id="0"/>
      <w:r>
        <w:rPr>
          <w:rFonts w:ascii="宋体" w:eastAsia="宋体" w:hAnsi="宋体" w:hint="eastAsia"/>
          <w:sz w:val="28"/>
          <w:szCs w:val="28"/>
          <w:shd w:val="clear" w:color="auto" w:fill="FFFFFF"/>
        </w:rPr>
        <w:t>等文件精神，我院决定开展2024年研究生学业奖学金评选工作。现将有关事项通知如下：</w:t>
      </w:r>
    </w:p>
    <w:p w:rsidR="001B2B85" w:rsidRDefault="00A075C9">
      <w:pPr>
        <w:pStyle w:val="a9"/>
        <w:spacing w:beforeAutospacing="0" w:afterAutospacing="0" w:line="360" w:lineRule="atLeast"/>
        <w:jc w:val="both"/>
        <w:rPr>
          <w:rFonts w:ascii="宋体" w:eastAsia="宋体" w:hAnsi="宋体"/>
          <w:sz w:val="28"/>
          <w:szCs w:val="28"/>
        </w:rPr>
      </w:pPr>
      <w:r>
        <w:rPr>
          <w:rStyle w:val="15"/>
          <w:rFonts w:ascii="宋体" w:eastAsia="宋体" w:hAnsi="宋体" w:hint="eastAsia"/>
          <w:b/>
          <w:bCs/>
          <w:color w:val="212529"/>
          <w:sz w:val="28"/>
          <w:szCs w:val="28"/>
        </w:rPr>
        <w:t>一、参评对象</w:t>
      </w:r>
    </w:p>
    <w:p w:rsidR="001B2B85" w:rsidRDefault="00A075C9">
      <w:pPr>
        <w:pStyle w:val="a9"/>
        <w:spacing w:beforeAutospacing="0" w:afterAutospacing="0" w:line="360" w:lineRule="atLeast"/>
        <w:ind w:firstLineChars="200" w:firstLine="560"/>
        <w:jc w:val="both"/>
        <w:rPr>
          <w:rFonts w:ascii="宋体" w:eastAsia="宋体" w:hAnsi="宋体"/>
          <w:sz w:val="28"/>
          <w:szCs w:val="28"/>
        </w:rPr>
      </w:pPr>
      <w:r w:rsidRPr="00A075C9">
        <w:rPr>
          <w:rFonts w:ascii="宋体" w:eastAsia="宋体" w:hAnsi="宋体" w:hint="eastAsia"/>
          <w:color w:val="212529"/>
          <w:sz w:val="28"/>
          <w:szCs w:val="28"/>
        </w:rPr>
        <w:t>规定学制期内的全日制在读研究生</w:t>
      </w:r>
      <w:r>
        <w:rPr>
          <w:rFonts w:ascii="宋体" w:eastAsia="宋体" w:hAnsi="宋体" w:hint="eastAsia"/>
          <w:color w:val="212529"/>
          <w:sz w:val="28"/>
          <w:szCs w:val="28"/>
        </w:rPr>
        <w:t>（外国留学生除外）。</w:t>
      </w:r>
    </w:p>
    <w:p w:rsidR="001B2B85" w:rsidRDefault="00A075C9">
      <w:pPr>
        <w:pStyle w:val="a9"/>
        <w:spacing w:beforeAutospacing="0" w:afterAutospacing="0" w:line="360" w:lineRule="atLeast"/>
        <w:jc w:val="both"/>
        <w:rPr>
          <w:rFonts w:ascii="宋体" w:eastAsia="宋体" w:hAnsi="宋体"/>
          <w:sz w:val="28"/>
          <w:szCs w:val="28"/>
        </w:rPr>
      </w:pPr>
      <w:r>
        <w:rPr>
          <w:rStyle w:val="15"/>
          <w:rFonts w:ascii="宋体" w:eastAsia="宋体" w:hAnsi="宋体" w:hint="eastAsia"/>
          <w:b/>
          <w:bCs/>
          <w:color w:val="212529"/>
          <w:sz w:val="28"/>
          <w:szCs w:val="28"/>
        </w:rPr>
        <w:t>二、评选办法</w:t>
      </w:r>
    </w:p>
    <w:p w:rsidR="001B2B85" w:rsidRDefault="00A075C9">
      <w:pPr>
        <w:pStyle w:val="a9"/>
        <w:spacing w:beforeAutospacing="0" w:afterAutospacing="0" w:line="360" w:lineRule="atLeast"/>
        <w:ind w:firstLineChars="200" w:firstLine="560"/>
        <w:jc w:val="both"/>
        <w:rPr>
          <w:rFonts w:ascii="宋体" w:eastAsia="宋体" w:hAnsi="宋体"/>
          <w:sz w:val="28"/>
          <w:szCs w:val="28"/>
        </w:rPr>
      </w:pPr>
      <w:r>
        <w:rPr>
          <w:rFonts w:ascii="宋体" w:eastAsia="宋体" w:hAnsi="宋体" w:hint="eastAsia"/>
          <w:color w:val="212529"/>
          <w:sz w:val="28"/>
          <w:szCs w:val="28"/>
        </w:rPr>
        <w:t>遵照</w:t>
      </w:r>
      <w:r w:rsidRPr="00A075C9">
        <w:rPr>
          <w:rFonts w:ascii="宋体" w:eastAsia="宋体" w:hAnsi="宋体" w:hint="eastAsia"/>
          <w:color w:val="212529"/>
          <w:sz w:val="28"/>
          <w:szCs w:val="28"/>
        </w:rPr>
        <w:t>《华南农业大学研究生国家奖助学金实施办法》（</w:t>
      </w:r>
      <w:proofErr w:type="gramStart"/>
      <w:r w:rsidRPr="00A075C9">
        <w:rPr>
          <w:rFonts w:ascii="宋体" w:eastAsia="宋体" w:hAnsi="宋体" w:hint="eastAsia"/>
          <w:color w:val="212529"/>
          <w:sz w:val="28"/>
          <w:szCs w:val="28"/>
        </w:rPr>
        <w:t>华农党发</w:t>
      </w:r>
      <w:proofErr w:type="gramEnd"/>
      <w:r w:rsidRPr="00A075C9">
        <w:rPr>
          <w:rFonts w:ascii="宋体" w:eastAsia="宋体" w:hAnsi="宋体" w:hint="eastAsia"/>
          <w:color w:val="212529"/>
          <w:sz w:val="28"/>
          <w:szCs w:val="28"/>
        </w:rPr>
        <w:t>〔</w:t>
      </w:r>
      <w:r w:rsidRPr="00A075C9">
        <w:rPr>
          <w:rFonts w:ascii="宋体" w:eastAsia="宋体" w:hAnsi="宋体"/>
          <w:color w:val="212529"/>
          <w:sz w:val="28"/>
          <w:szCs w:val="28"/>
        </w:rPr>
        <w:t>2022〕53号）</w:t>
      </w:r>
      <w:r>
        <w:rPr>
          <w:rFonts w:ascii="宋体" w:eastAsia="宋体" w:hAnsi="宋体" w:hint="eastAsia"/>
          <w:color w:val="212529"/>
          <w:sz w:val="28"/>
          <w:szCs w:val="28"/>
        </w:rPr>
        <w:t>和《数学与信息学院研究生学业奖学金评选细则（202</w:t>
      </w:r>
      <w:r>
        <w:rPr>
          <w:rFonts w:ascii="宋体" w:eastAsia="宋体" w:hAnsi="宋体"/>
          <w:color w:val="212529"/>
          <w:sz w:val="28"/>
          <w:szCs w:val="28"/>
        </w:rPr>
        <w:t>304</w:t>
      </w:r>
      <w:r>
        <w:rPr>
          <w:rFonts w:ascii="宋体" w:eastAsia="宋体" w:hAnsi="宋体" w:hint="eastAsia"/>
          <w:color w:val="212529"/>
          <w:sz w:val="28"/>
          <w:szCs w:val="28"/>
        </w:rPr>
        <w:t>修订稿）》（附件1）。</w:t>
      </w:r>
    </w:p>
    <w:p w:rsidR="001B2B85" w:rsidRDefault="00A075C9">
      <w:pPr>
        <w:pStyle w:val="a9"/>
        <w:spacing w:beforeAutospacing="0" w:afterAutospacing="0" w:line="360" w:lineRule="atLeast"/>
        <w:jc w:val="both"/>
        <w:rPr>
          <w:rFonts w:ascii="宋体" w:eastAsia="宋体" w:hAnsi="宋体"/>
          <w:sz w:val="28"/>
          <w:szCs w:val="28"/>
        </w:rPr>
      </w:pPr>
      <w:r>
        <w:rPr>
          <w:rStyle w:val="15"/>
          <w:rFonts w:ascii="宋体" w:eastAsia="宋体" w:hAnsi="宋体" w:hint="eastAsia"/>
          <w:b/>
          <w:bCs/>
          <w:color w:val="212529"/>
          <w:sz w:val="28"/>
          <w:szCs w:val="28"/>
        </w:rPr>
        <w:t>三、成果计算时间范围</w:t>
      </w:r>
    </w:p>
    <w:p w:rsidR="001B2B85" w:rsidRDefault="00A075C9">
      <w:pPr>
        <w:pStyle w:val="a9"/>
        <w:spacing w:beforeAutospacing="0" w:afterAutospacing="0" w:line="360" w:lineRule="atLeast"/>
        <w:ind w:firstLineChars="200" w:firstLine="560"/>
        <w:jc w:val="both"/>
        <w:rPr>
          <w:rFonts w:ascii="宋体" w:eastAsia="宋体" w:hAnsi="宋体"/>
          <w:sz w:val="28"/>
          <w:szCs w:val="28"/>
        </w:rPr>
      </w:pPr>
      <w:r>
        <w:rPr>
          <w:rFonts w:ascii="宋体" w:eastAsia="宋体" w:hAnsi="宋体" w:hint="eastAsia"/>
          <w:color w:val="212529"/>
          <w:sz w:val="28"/>
          <w:szCs w:val="28"/>
        </w:rPr>
        <w:t>2023年9月1日</w:t>
      </w:r>
      <w:r w:rsidR="008843C7">
        <w:rPr>
          <w:rFonts w:ascii="宋体" w:eastAsia="宋体" w:hAnsi="宋体" w:hint="eastAsia"/>
          <w:color w:val="212529"/>
          <w:sz w:val="28"/>
          <w:szCs w:val="28"/>
        </w:rPr>
        <w:t>--</w:t>
      </w:r>
      <w:r>
        <w:rPr>
          <w:rFonts w:ascii="宋体" w:eastAsia="宋体" w:hAnsi="宋体" w:hint="eastAsia"/>
          <w:color w:val="212529"/>
          <w:sz w:val="28"/>
          <w:szCs w:val="28"/>
        </w:rPr>
        <w:t>2024年8月31日</w:t>
      </w:r>
    </w:p>
    <w:p w:rsidR="001B2B85" w:rsidRDefault="00A075C9">
      <w:pPr>
        <w:pStyle w:val="a9"/>
        <w:spacing w:beforeAutospacing="0" w:afterAutospacing="0" w:line="360" w:lineRule="atLeast"/>
        <w:jc w:val="both"/>
        <w:rPr>
          <w:rFonts w:ascii="宋体" w:eastAsia="宋体" w:hAnsi="宋体"/>
          <w:sz w:val="28"/>
          <w:szCs w:val="28"/>
        </w:rPr>
      </w:pPr>
      <w:r>
        <w:rPr>
          <w:rStyle w:val="15"/>
          <w:rFonts w:ascii="宋体" w:eastAsia="宋体" w:hAnsi="宋体" w:hint="eastAsia"/>
          <w:b/>
          <w:bCs/>
          <w:color w:val="212529"/>
          <w:sz w:val="28"/>
          <w:szCs w:val="28"/>
        </w:rPr>
        <w:t>四、名额分配</w:t>
      </w:r>
    </w:p>
    <w:p w:rsidR="001B2B85" w:rsidRDefault="00A075C9">
      <w:pPr>
        <w:pStyle w:val="a9"/>
        <w:spacing w:beforeAutospacing="0" w:afterAutospacing="0" w:line="360" w:lineRule="atLeast"/>
        <w:ind w:firstLineChars="200" w:firstLine="560"/>
        <w:jc w:val="both"/>
        <w:rPr>
          <w:rFonts w:ascii="宋体" w:eastAsia="宋体" w:hAnsi="宋体"/>
          <w:sz w:val="28"/>
          <w:szCs w:val="28"/>
        </w:rPr>
      </w:pPr>
      <w:r>
        <w:rPr>
          <w:rFonts w:ascii="宋体" w:eastAsia="宋体" w:hAnsi="宋体" w:hint="eastAsia"/>
          <w:color w:val="212529"/>
          <w:sz w:val="28"/>
          <w:szCs w:val="28"/>
        </w:rPr>
        <w:t>学校每年根据学院具有研究生学业奖学金申请资格的实际人数下达研究生学业奖学金各等级指标数，一二三等奖占比分别为20%、30%、50%（详见附件4），注：明细表仅列出能够参加学业奖学金评选群体的人数，推迟毕业、留学生、港澳台学生、在职专业硕士、专业学位博士未列出。</w:t>
      </w:r>
    </w:p>
    <w:p w:rsidR="001B2B85" w:rsidRDefault="00A075C9">
      <w:pPr>
        <w:pStyle w:val="a9"/>
        <w:spacing w:beforeAutospacing="0" w:afterAutospacing="0" w:line="360" w:lineRule="atLeast"/>
        <w:jc w:val="both"/>
        <w:rPr>
          <w:rFonts w:ascii="宋体" w:eastAsia="宋体" w:hAnsi="宋体"/>
          <w:sz w:val="28"/>
          <w:szCs w:val="28"/>
        </w:rPr>
      </w:pPr>
      <w:r>
        <w:rPr>
          <w:rStyle w:val="15"/>
          <w:rFonts w:ascii="宋体" w:eastAsia="宋体" w:hAnsi="宋体" w:hint="eastAsia"/>
          <w:b/>
          <w:bCs/>
          <w:color w:val="212529"/>
          <w:sz w:val="28"/>
          <w:szCs w:val="28"/>
        </w:rPr>
        <w:t>五、评审流程</w:t>
      </w:r>
    </w:p>
    <w:p w:rsidR="001B2B85" w:rsidRDefault="00A075C9">
      <w:pPr>
        <w:pStyle w:val="a9"/>
        <w:spacing w:beforeAutospacing="0" w:afterAutospacing="0" w:line="360" w:lineRule="atLeast"/>
        <w:jc w:val="both"/>
        <w:rPr>
          <w:rFonts w:ascii="宋体" w:eastAsia="宋体" w:hAnsi="宋体"/>
          <w:sz w:val="28"/>
          <w:szCs w:val="28"/>
        </w:rPr>
      </w:pPr>
      <w:r>
        <w:rPr>
          <w:rStyle w:val="15"/>
          <w:rFonts w:ascii="宋体" w:eastAsia="宋体" w:hAnsi="宋体" w:hint="eastAsia"/>
          <w:b/>
          <w:bCs/>
          <w:color w:val="212529"/>
          <w:sz w:val="28"/>
          <w:szCs w:val="28"/>
        </w:rPr>
        <w:t>（一）申请材料</w:t>
      </w:r>
    </w:p>
    <w:p w:rsidR="001B2B85" w:rsidRDefault="00A075C9">
      <w:pPr>
        <w:pStyle w:val="a9"/>
        <w:spacing w:beforeAutospacing="0" w:afterAutospacing="0" w:line="360" w:lineRule="atLeast"/>
        <w:ind w:firstLineChars="200" w:firstLine="560"/>
        <w:jc w:val="both"/>
        <w:rPr>
          <w:rFonts w:ascii="宋体" w:eastAsia="宋体" w:hAnsi="宋体"/>
          <w:sz w:val="28"/>
          <w:szCs w:val="28"/>
        </w:rPr>
      </w:pPr>
      <w:r>
        <w:rPr>
          <w:rFonts w:ascii="宋体" w:eastAsia="宋体" w:hAnsi="宋体" w:hint="eastAsia"/>
          <w:color w:val="212529"/>
          <w:sz w:val="28"/>
          <w:szCs w:val="28"/>
        </w:rPr>
        <w:t>1、研究生本人提出申请，参照《数学与信息学院研究生学业奖学金评选行细则》（附件1），填写附件6中的《数学与信息学院研</w:t>
      </w:r>
      <w:r>
        <w:rPr>
          <w:rFonts w:ascii="宋体" w:eastAsia="宋体" w:hAnsi="宋体" w:hint="eastAsia"/>
          <w:color w:val="212529"/>
          <w:sz w:val="28"/>
          <w:szCs w:val="28"/>
        </w:rPr>
        <w:lastRenderedPageBreak/>
        <w:t>究生学业奖学金加分模板》表格，上交时需要提供该表格的纸质版以及电子版各一份。</w:t>
      </w:r>
    </w:p>
    <w:p w:rsidR="001B2B85" w:rsidRDefault="00A075C9">
      <w:pPr>
        <w:pStyle w:val="a9"/>
        <w:spacing w:beforeAutospacing="0" w:afterAutospacing="0" w:line="360" w:lineRule="atLeast"/>
        <w:ind w:firstLineChars="200" w:firstLine="560"/>
        <w:jc w:val="both"/>
        <w:rPr>
          <w:rFonts w:ascii="宋体" w:eastAsia="宋体" w:hAnsi="宋体"/>
          <w:sz w:val="28"/>
          <w:szCs w:val="28"/>
        </w:rPr>
      </w:pPr>
      <w:r>
        <w:rPr>
          <w:rFonts w:ascii="宋体" w:eastAsia="宋体" w:hAnsi="宋体" w:hint="eastAsia"/>
          <w:color w:val="212529"/>
          <w:sz w:val="28"/>
          <w:szCs w:val="28"/>
        </w:rPr>
        <w:t>2、成绩单（仅二年级生需要）与考研总成绩佐证材料（如截图，仅新生需要）各一份。</w:t>
      </w:r>
    </w:p>
    <w:p w:rsidR="001B2B85" w:rsidRDefault="00A075C9">
      <w:pPr>
        <w:pStyle w:val="a9"/>
        <w:spacing w:beforeAutospacing="0" w:afterAutospacing="0" w:line="360" w:lineRule="atLeast"/>
        <w:ind w:firstLineChars="200" w:firstLine="560"/>
        <w:jc w:val="both"/>
        <w:rPr>
          <w:rFonts w:ascii="宋体" w:eastAsia="宋体" w:hAnsi="宋体"/>
          <w:sz w:val="28"/>
          <w:szCs w:val="28"/>
        </w:rPr>
      </w:pPr>
      <w:r>
        <w:rPr>
          <w:rFonts w:ascii="宋体" w:eastAsia="宋体" w:hAnsi="宋体" w:hint="eastAsia"/>
          <w:color w:val="212529"/>
          <w:sz w:val="28"/>
          <w:szCs w:val="28"/>
        </w:rPr>
        <w:t>3、发表论文、论文收录检索证明（有资质单位出具）、专利、科研成果鉴定证书、获奖荣誉证书等材料原件（现场审核用）及复印件一式1份。</w:t>
      </w:r>
    </w:p>
    <w:p w:rsidR="001B2B85" w:rsidRDefault="00A075C9">
      <w:pPr>
        <w:pStyle w:val="a9"/>
        <w:spacing w:beforeAutospacing="0" w:afterAutospacing="0" w:line="360" w:lineRule="atLeast"/>
        <w:jc w:val="both"/>
        <w:rPr>
          <w:rFonts w:ascii="宋体" w:eastAsia="宋体" w:hAnsi="宋体"/>
          <w:sz w:val="28"/>
          <w:szCs w:val="28"/>
        </w:rPr>
      </w:pPr>
      <w:r>
        <w:rPr>
          <w:rStyle w:val="15"/>
          <w:rFonts w:ascii="宋体" w:eastAsia="宋体" w:hAnsi="宋体" w:hint="eastAsia"/>
          <w:b/>
          <w:bCs/>
          <w:color w:val="212529"/>
          <w:sz w:val="28"/>
          <w:szCs w:val="28"/>
        </w:rPr>
        <w:t>（二）时间安排</w:t>
      </w:r>
    </w:p>
    <w:p w:rsidR="001B2B85" w:rsidRDefault="00A075C9">
      <w:pPr>
        <w:pStyle w:val="a9"/>
        <w:spacing w:beforeAutospacing="0" w:afterAutospacing="0" w:line="360" w:lineRule="atLeast"/>
        <w:ind w:firstLineChars="200" w:firstLine="560"/>
        <w:jc w:val="both"/>
        <w:rPr>
          <w:rFonts w:ascii="宋体" w:eastAsia="宋体" w:hAnsi="宋体"/>
          <w:sz w:val="28"/>
          <w:szCs w:val="28"/>
        </w:rPr>
      </w:pPr>
      <w:r>
        <w:rPr>
          <w:rFonts w:ascii="宋体" w:eastAsia="宋体" w:hAnsi="宋体" w:hint="eastAsia"/>
          <w:color w:val="212529"/>
          <w:sz w:val="28"/>
          <w:szCs w:val="28"/>
        </w:rPr>
        <w:t>1. 9月19日21:00前，参评者将所有申请材料（电子版+纸质版）交给各班班长，班长将材料收齐后，按学号顺序排好，分年级交到相应负责人处。逾期未提交者视为自动放弃。</w:t>
      </w:r>
    </w:p>
    <w:p w:rsidR="001B2B85" w:rsidRDefault="00A075C9">
      <w:pPr>
        <w:pStyle w:val="a9"/>
        <w:spacing w:beforeAutospacing="0" w:afterAutospacing="0" w:line="360" w:lineRule="atLeast"/>
        <w:ind w:firstLineChars="200" w:firstLine="560"/>
        <w:jc w:val="both"/>
        <w:rPr>
          <w:rFonts w:ascii="宋体" w:eastAsia="宋体" w:hAnsi="宋体"/>
          <w:sz w:val="28"/>
          <w:szCs w:val="28"/>
        </w:rPr>
      </w:pPr>
      <w:r>
        <w:rPr>
          <w:rFonts w:ascii="宋体" w:eastAsia="宋体" w:hAnsi="宋体" w:hint="eastAsia"/>
          <w:color w:val="212529"/>
          <w:sz w:val="28"/>
          <w:szCs w:val="28"/>
        </w:rPr>
        <w:t>2. 9月</w:t>
      </w:r>
      <w:r w:rsidR="00633934">
        <w:rPr>
          <w:rFonts w:ascii="宋体" w:eastAsia="宋体" w:hAnsi="宋体" w:hint="eastAsia"/>
          <w:color w:val="212529"/>
          <w:sz w:val="28"/>
          <w:szCs w:val="28"/>
        </w:rPr>
        <w:t>20日-</w:t>
      </w:r>
      <w:r>
        <w:rPr>
          <w:rFonts w:ascii="宋体" w:eastAsia="宋体" w:hAnsi="宋体" w:hint="eastAsia"/>
          <w:color w:val="212529"/>
          <w:sz w:val="28"/>
          <w:szCs w:val="28"/>
        </w:rPr>
        <w:t>26日，</w:t>
      </w:r>
      <w:r w:rsidR="00633934">
        <w:rPr>
          <w:rFonts w:ascii="宋体" w:eastAsia="宋体" w:hAnsi="宋体" w:hint="eastAsia"/>
          <w:color w:val="212529"/>
          <w:sz w:val="28"/>
          <w:szCs w:val="28"/>
        </w:rPr>
        <w:t>学院</w:t>
      </w:r>
      <w:r>
        <w:rPr>
          <w:rFonts w:ascii="宋体" w:eastAsia="宋体" w:hAnsi="宋体" w:hint="eastAsia"/>
          <w:color w:val="212529"/>
          <w:sz w:val="28"/>
          <w:szCs w:val="28"/>
        </w:rPr>
        <w:t>初审。</w:t>
      </w:r>
    </w:p>
    <w:p w:rsidR="001B2B85" w:rsidRDefault="00A075C9">
      <w:pPr>
        <w:pStyle w:val="a9"/>
        <w:spacing w:beforeAutospacing="0" w:afterAutospacing="0" w:line="360" w:lineRule="atLeast"/>
        <w:ind w:firstLineChars="200" w:firstLine="560"/>
        <w:jc w:val="both"/>
        <w:rPr>
          <w:rFonts w:ascii="宋体" w:eastAsia="宋体" w:hAnsi="宋体"/>
          <w:sz w:val="28"/>
          <w:szCs w:val="28"/>
        </w:rPr>
      </w:pPr>
      <w:r>
        <w:rPr>
          <w:rFonts w:ascii="宋体" w:eastAsia="宋体" w:hAnsi="宋体" w:hint="eastAsia"/>
          <w:color w:val="212529"/>
          <w:sz w:val="28"/>
          <w:szCs w:val="28"/>
        </w:rPr>
        <w:t>3．9月27日-29日</w:t>
      </w:r>
      <w:r w:rsidR="00633934">
        <w:rPr>
          <w:rFonts w:ascii="宋体" w:eastAsia="宋体" w:hAnsi="宋体" w:hint="eastAsia"/>
          <w:color w:val="212529"/>
          <w:sz w:val="28"/>
          <w:szCs w:val="28"/>
        </w:rPr>
        <w:t>，</w:t>
      </w:r>
      <w:r>
        <w:rPr>
          <w:rFonts w:ascii="宋体" w:eastAsia="宋体" w:hAnsi="宋体" w:hint="eastAsia"/>
          <w:color w:val="212529"/>
          <w:sz w:val="28"/>
          <w:szCs w:val="28"/>
        </w:rPr>
        <w:t>初审</w:t>
      </w:r>
      <w:r w:rsidR="00633934">
        <w:rPr>
          <w:rFonts w:ascii="宋体" w:eastAsia="宋体" w:hAnsi="宋体" w:hint="eastAsia"/>
          <w:color w:val="212529"/>
          <w:sz w:val="28"/>
          <w:szCs w:val="28"/>
        </w:rPr>
        <w:t>结果</w:t>
      </w:r>
      <w:r>
        <w:rPr>
          <w:rFonts w:ascii="宋体" w:eastAsia="宋体" w:hAnsi="宋体" w:hint="eastAsia"/>
          <w:color w:val="212529"/>
          <w:sz w:val="28"/>
          <w:szCs w:val="28"/>
        </w:rPr>
        <w:t>。</w:t>
      </w:r>
    </w:p>
    <w:p w:rsidR="001B2B85" w:rsidRDefault="00A075C9">
      <w:pPr>
        <w:pStyle w:val="a9"/>
        <w:spacing w:beforeAutospacing="0" w:afterAutospacing="0" w:line="360" w:lineRule="atLeast"/>
        <w:ind w:firstLineChars="200" w:firstLine="560"/>
        <w:jc w:val="both"/>
        <w:rPr>
          <w:rFonts w:ascii="宋体" w:eastAsia="宋体" w:hAnsi="宋体"/>
          <w:sz w:val="28"/>
          <w:szCs w:val="28"/>
        </w:rPr>
      </w:pPr>
      <w:r>
        <w:rPr>
          <w:rFonts w:ascii="宋体" w:eastAsia="宋体" w:hAnsi="宋体" w:hint="eastAsia"/>
          <w:color w:val="212529"/>
          <w:sz w:val="28"/>
          <w:szCs w:val="28"/>
        </w:rPr>
        <w:t>4．9月30日-10月3日</w:t>
      </w:r>
      <w:r w:rsidR="00633934">
        <w:rPr>
          <w:rFonts w:ascii="宋体" w:eastAsia="宋体" w:hAnsi="宋体" w:hint="eastAsia"/>
          <w:color w:val="212529"/>
          <w:sz w:val="28"/>
          <w:szCs w:val="28"/>
        </w:rPr>
        <w:t>，学院</w:t>
      </w:r>
      <w:r>
        <w:rPr>
          <w:rFonts w:ascii="宋体" w:eastAsia="宋体" w:hAnsi="宋体" w:hint="eastAsia"/>
          <w:color w:val="212529"/>
          <w:sz w:val="28"/>
          <w:szCs w:val="28"/>
        </w:rPr>
        <w:t>初评</w:t>
      </w:r>
      <w:r w:rsidR="00633934">
        <w:rPr>
          <w:rFonts w:ascii="宋体" w:eastAsia="宋体" w:hAnsi="宋体" w:hint="eastAsia"/>
          <w:color w:val="212529"/>
          <w:sz w:val="28"/>
          <w:szCs w:val="28"/>
        </w:rPr>
        <w:t>结果公示</w:t>
      </w:r>
      <w:r>
        <w:rPr>
          <w:rFonts w:ascii="宋体" w:eastAsia="宋体" w:hAnsi="宋体" w:hint="eastAsia"/>
          <w:color w:val="212529"/>
          <w:sz w:val="28"/>
          <w:szCs w:val="28"/>
        </w:rPr>
        <w:t>。</w:t>
      </w:r>
    </w:p>
    <w:p w:rsidR="001B2B85" w:rsidRDefault="00633934">
      <w:pPr>
        <w:pStyle w:val="a9"/>
        <w:spacing w:beforeAutospacing="0" w:afterAutospacing="0" w:line="360" w:lineRule="atLeast"/>
        <w:ind w:firstLineChars="200" w:firstLine="560"/>
        <w:jc w:val="both"/>
        <w:rPr>
          <w:rFonts w:ascii="宋体" w:eastAsia="宋体" w:hAnsi="宋体" w:hint="eastAsia"/>
          <w:color w:val="212529"/>
          <w:sz w:val="28"/>
          <w:szCs w:val="28"/>
        </w:rPr>
      </w:pPr>
      <w:r>
        <w:rPr>
          <w:rFonts w:ascii="宋体" w:eastAsia="宋体" w:hAnsi="宋体" w:hint="eastAsia"/>
          <w:color w:val="212529"/>
          <w:sz w:val="28"/>
          <w:szCs w:val="28"/>
        </w:rPr>
        <w:t>学院初评结果</w:t>
      </w:r>
      <w:r w:rsidR="00A075C9">
        <w:rPr>
          <w:rFonts w:ascii="宋体" w:eastAsia="宋体" w:hAnsi="宋体" w:hint="eastAsia"/>
          <w:color w:val="212529"/>
          <w:sz w:val="28"/>
          <w:szCs w:val="28"/>
        </w:rPr>
        <w:t>公示期间，研究生</w:t>
      </w:r>
      <w:proofErr w:type="gramStart"/>
      <w:r w:rsidR="00A075C9">
        <w:rPr>
          <w:rFonts w:ascii="宋体" w:eastAsia="宋体" w:hAnsi="宋体" w:hint="eastAsia"/>
          <w:color w:val="212529"/>
          <w:sz w:val="28"/>
          <w:szCs w:val="28"/>
        </w:rPr>
        <w:t>打印纸质版《华南农业大学研究生学业奖学金评审表》</w:t>
      </w:r>
      <w:proofErr w:type="gramEnd"/>
      <w:r w:rsidR="00A075C9">
        <w:rPr>
          <w:rFonts w:ascii="宋体" w:eastAsia="宋体" w:hAnsi="宋体" w:hint="eastAsia"/>
          <w:color w:val="212529"/>
          <w:sz w:val="28"/>
          <w:szCs w:val="28"/>
        </w:rPr>
        <w:t>（附件5）交由导师审核、签字（除签名外，其他均为打印），填写电子版《2024年广东省博士研究生学业奖学金获奖学生汇总表》（附件2）或《2024年广东省硕士研究生学业奖学金获奖学生汇总表》（附件3）。各班班长负责汇总，将纸质版附件5以及汇总后的电子版附件2或附件3，按年级交到相应负责人处</w:t>
      </w:r>
      <w:r>
        <w:rPr>
          <w:rFonts w:ascii="宋体" w:eastAsia="宋体" w:hAnsi="宋体" w:hint="eastAsia"/>
          <w:color w:val="212529"/>
          <w:sz w:val="28"/>
          <w:szCs w:val="28"/>
        </w:rPr>
        <w:t>，各年级负责人具体信息如下：</w:t>
      </w:r>
    </w:p>
    <w:p w:rsidR="001B2B85" w:rsidRDefault="00633934">
      <w:pPr>
        <w:pStyle w:val="a9"/>
        <w:spacing w:beforeAutospacing="0" w:afterAutospacing="0" w:line="360" w:lineRule="atLeast"/>
        <w:ind w:firstLineChars="200" w:firstLine="560"/>
        <w:jc w:val="both"/>
        <w:rPr>
          <w:rFonts w:ascii="宋体" w:eastAsia="宋体" w:hAnsi="宋体"/>
          <w:color w:val="212529"/>
          <w:sz w:val="28"/>
          <w:szCs w:val="28"/>
        </w:rPr>
      </w:pPr>
      <w:r>
        <w:rPr>
          <w:rFonts w:ascii="宋体" w:eastAsia="宋体" w:hAnsi="宋体" w:hint="eastAsia"/>
          <w:color w:val="212529"/>
          <w:sz w:val="28"/>
          <w:szCs w:val="28"/>
        </w:rPr>
        <w:t>（1）</w:t>
      </w:r>
      <w:r w:rsidR="00A075C9">
        <w:rPr>
          <w:rFonts w:ascii="宋体" w:eastAsia="宋体" w:hAnsi="宋体" w:hint="eastAsia"/>
          <w:color w:val="212529"/>
          <w:sz w:val="28"/>
          <w:szCs w:val="28"/>
        </w:rPr>
        <w:t>2</w:t>
      </w:r>
      <w:r w:rsidR="00A075C9">
        <w:rPr>
          <w:rFonts w:ascii="宋体" w:eastAsia="宋体" w:hAnsi="宋体"/>
          <w:color w:val="212529"/>
          <w:sz w:val="28"/>
          <w:szCs w:val="28"/>
        </w:rPr>
        <w:t>02</w:t>
      </w:r>
      <w:r w:rsidR="00A075C9">
        <w:rPr>
          <w:rFonts w:ascii="宋体" w:eastAsia="宋体" w:hAnsi="宋体" w:hint="eastAsia"/>
          <w:color w:val="212529"/>
          <w:sz w:val="28"/>
          <w:szCs w:val="28"/>
        </w:rPr>
        <w:t>4级交予唐同学（地址：</w:t>
      </w:r>
      <w:proofErr w:type="gramStart"/>
      <w:r w:rsidR="00A075C9">
        <w:rPr>
          <w:rFonts w:ascii="宋体" w:eastAsia="宋体" w:hAnsi="宋体" w:hint="eastAsia"/>
          <w:color w:val="212529"/>
          <w:sz w:val="28"/>
          <w:szCs w:val="28"/>
        </w:rPr>
        <w:t>数信院楼</w:t>
      </w:r>
      <w:proofErr w:type="gramEnd"/>
      <w:r w:rsidR="00A075C9">
        <w:rPr>
          <w:rFonts w:ascii="宋体" w:eastAsia="宋体" w:hAnsi="宋体" w:hint="eastAsia"/>
          <w:color w:val="212529"/>
          <w:sz w:val="28"/>
          <w:szCs w:val="28"/>
        </w:rPr>
        <w:t>402，电话：1</w:t>
      </w:r>
      <w:r w:rsidR="00A075C9">
        <w:rPr>
          <w:rFonts w:ascii="宋体" w:eastAsia="宋体" w:hAnsi="宋体"/>
          <w:color w:val="212529"/>
          <w:sz w:val="28"/>
          <w:szCs w:val="28"/>
        </w:rPr>
        <w:t>3527206755</w:t>
      </w:r>
      <w:r w:rsidR="00A075C9">
        <w:rPr>
          <w:rFonts w:ascii="宋体" w:eastAsia="宋体" w:hAnsi="宋体" w:hint="eastAsia"/>
          <w:color w:val="212529"/>
          <w:sz w:val="28"/>
          <w:szCs w:val="28"/>
        </w:rPr>
        <w:t>，</w:t>
      </w:r>
      <w:r w:rsidR="00A075C9">
        <w:rPr>
          <w:rFonts w:ascii="宋体" w:eastAsia="宋体" w:hAnsi="宋体" w:hint="eastAsia"/>
          <w:color w:val="212529"/>
          <w:sz w:val="28"/>
          <w:szCs w:val="28"/>
        </w:rPr>
        <w:lastRenderedPageBreak/>
        <w:t>邮箱：</w:t>
      </w:r>
      <w:hyperlink r:id="rId7" w:history="1">
        <w:r w:rsidR="00A075C9">
          <w:rPr>
            <w:rStyle w:val="aa"/>
            <w:rFonts w:ascii="宋体" w:eastAsia="宋体" w:hAnsi="宋体"/>
            <w:color w:val="212529"/>
            <w:sz w:val="28"/>
            <w:szCs w:val="28"/>
          </w:rPr>
          <w:t>2982640849@qq.com</w:t>
        </w:r>
        <w:r w:rsidR="00A075C9">
          <w:rPr>
            <w:rStyle w:val="aa"/>
            <w:rFonts w:ascii="宋体" w:eastAsia="宋体" w:hAnsi="宋体" w:hint="eastAsia"/>
            <w:color w:val="212529"/>
            <w:sz w:val="28"/>
            <w:szCs w:val="28"/>
          </w:rPr>
          <w:t>），</w:t>
        </w:r>
      </w:hyperlink>
      <w:bookmarkStart w:id="1" w:name="_GoBack"/>
      <w:bookmarkEnd w:id="1"/>
    </w:p>
    <w:p w:rsidR="001B2B85" w:rsidRDefault="00633934">
      <w:pPr>
        <w:pStyle w:val="a9"/>
        <w:spacing w:beforeAutospacing="0" w:afterAutospacing="0" w:line="360" w:lineRule="atLeast"/>
        <w:ind w:firstLineChars="200" w:firstLine="560"/>
        <w:jc w:val="both"/>
        <w:rPr>
          <w:rFonts w:ascii="宋体" w:eastAsia="宋体" w:hAnsi="宋体"/>
          <w:color w:val="212529"/>
          <w:sz w:val="28"/>
          <w:szCs w:val="28"/>
        </w:rPr>
      </w:pPr>
      <w:r>
        <w:rPr>
          <w:rFonts w:ascii="宋体" w:eastAsia="宋体" w:hAnsi="宋体" w:hint="eastAsia"/>
          <w:color w:val="212529"/>
          <w:sz w:val="28"/>
          <w:szCs w:val="28"/>
        </w:rPr>
        <w:t>（2）</w:t>
      </w:r>
      <w:r w:rsidR="00A075C9">
        <w:rPr>
          <w:rFonts w:ascii="宋体" w:eastAsia="宋体" w:hAnsi="宋体" w:hint="eastAsia"/>
          <w:color w:val="212529"/>
          <w:sz w:val="28"/>
          <w:szCs w:val="28"/>
        </w:rPr>
        <w:t>2</w:t>
      </w:r>
      <w:r w:rsidR="00A075C9">
        <w:rPr>
          <w:rFonts w:ascii="宋体" w:eastAsia="宋体" w:hAnsi="宋体"/>
          <w:color w:val="212529"/>
          <w:sz w:val="28"/>
          <w:szCs w:val="28"/>
        </w:rPr>
        <w:t>02</w:t>
      </w:r>
      <w:r w:rsidR="00A075C9">
        <w:rPr>
          <w:rFonts w:ascii="宋体" w:eastAsia="宋体" w:hAnsi="宋体" w:hint="eastAsia"/>
          <w:color w:val="212529"/>
          <w:sz w:val="28"/>
          <w:szCs w:val="28"/>
        </w:rPr>
        <w:t>3级交予宁同学（地址：</w:t>
      </w:r>
      <w:proofErr w:type="gramStart"/>
      <w:r w:rsidR="00A075C9">
        <w:rPr>
          <w:rFonts w:ascii="宋体" w:eastAsia="宋体" w:hAnsi="宋体" w:hint="eastAsia"/>
          <w:color w:val="212529"/>
          <w:sz w:val="28"/>
          <w:szCs w:val="28"/>
        </w:rPr>
        <w:t>数信院楼</w:t>
      </w:r>
      <w:proofErr w:type="gramEnd"/>
      <w:r w:rsidR="00A075C9">
        <w:rPr>
          <w:rFonts w:ascii="宋体" w:eastAsia="宋体" w:hAnsi="宋体" w:hint="eastAsia"/>
          <w:color w:val="212529"/>
          <w:sz w:val="28"/>
          <w:szCs w:val="28"/>
        </w:rPr>
        <w:t>404-B，电话：19820317464，邮箱：</w:t>
      </w:r>
      <w:hyperlink r:id="rId8" w:history="1">
        <w:r w:rsidR="00A075C9">
          <w:rPr>
            <w:rStyle w:val="aa"/>
            <w:rFonts w:ascii="宋体" w:eastAsia="宋体" w:hAnsi="宋体" w:hint="eastAsia"/>
            <w:color w:val="212529"/>
            <w:sz w:val="28"/>
            <w:szCs w:val="28"/>
          </w:rPr>
          <w:t>2321740464</w:t>
        </w:r>
        <w:r w:rsidR="00A075C9">
          <w:rPr>
            <w:rStyle w:val="aa"/>
            <w:rFonts w:ascii="宋体" w:eastAsia="宋体" w:hAnsi="宋体"/>
            <w:color w:val="212529"/>
            <w:sz w:val="28"/>
            <w:szCs w:val="28"/>
          </w:rPr>
          <w:t>@qq.com）</w:t>
        </w:r>
        <w:r w:rsidR="00A075C9">
          <w:rPr>
            <w:rStyle w:val="aa"/>
            <w:rFonts w:ascii="宋体" w:eastAsia="宋体" w:hAnsi="宋体" w:hint="eastAsia"/>
            <w:color w:val="212529"/>
            <w:sz w:val="28"/>
            <w:szCs w:val="28"/>
          </w:rPr>
          <w:t>，</w:t>
        </w:r>
      </w:hyperlink>
    </w:p>
    <w:p w:rsidR="001B2B85" w:rsidRDefault="00633934">
      <w:pPr>
        <w:pStyle w:val="a9"/>
        <w:spacing w:beforeAutospacing="0" w:afterAutospacing="0" w:line="360" w:lineRule="atLeast"/>
        <w:ind w:firstLineChars="200" w:firstLine="560"/>
        <w:jc w:val="both"/>
        <w:rPr>
          <w:rFonts w:ascii="宋体" w:eastAsia="宋体" w:hAnsi="宋体"/>
          <w:color w:val="212529"/>
          <w:sz w:val="28"/>
          <w:szCs w:val="28"/>
        </w:rPr>
      </w:pPr>
      <w:r>
        <w:rPr>
          <w:rFonts w:ascii="宋体" w:eastAsia="宋体" w:hAnsi="宋体" w:hint="eastAsia"/>
          <w:color w:val="212529"/>
          <w:sz w:val="28"/>
          <w:szCs w:val="28"/>
        </w:rPr>
        <w:t>（3）</w:t>
      </w:r>
      <w:r w:rsidR="00A075C9">
        <w:rPr>
          <w:rFonts w:ascii="宋体" w:eastAsia="宋体" w:hAnsi="宋体" w:hint="eastAsia"/>
          <w:color w:val="212529"/>
          <w:sz w:val="28"/>
          <w:szCs w:val="28"/>
        </w:rPr>
        <w:t>2</w:t>
      </w:r>
      <w:r w:rsidR="00A075C9">
        <w:rPr>
          <w:rFonts w:ascii="宋体" w:eastAsia="宋体" w:hAnsi="宋体"/>
          <w:color w:val="212529"/>
          <w:sz w:val="28"/>
          <w:szCs w:val="28"/>
        </w:rPr>
        <w:t>02</w:t>
      </w:r>
      <w:r w:rsidR="00A075C9">
        <w:rPr>
          <w:rFonts w:ascii="宋体" w:eastAsia="宋体" w:hAnsi="宋体" w:hint="eastAsia"/>
          <w:color w:val="212529"/>
          <w:sz w:val="28"/>
          <w:szCs w:val="28"/>
        </w:rPr>
        <w:t>2级交予郭同学（地址：</w:t>
      </w:r>
      <w:proofErr w:type="gramStart"/>
      <w:r w:rsidR="00A075C9">
        <w:rPr>
          <w:rFonts w:ascii="宋体" w:eastAsia="宋体" w:hAnsi="宋体" w:hint="eastAsia"/>
          <w:color w:val="212529"/>
          <w:sz w:val="28"/>
          <w:szCs w:val="28"/>
        </w:rPr>
        <w:t>数信院楼</w:t>
      </w:r>
      <w:proofErr w:type="gramEnd"/>
      <w:r w:rsidR="00A075C9">
        <w:rPr>
          <w:rFonts w:ascii="宋体" w:eastAsia="宋体" w:hAnsi="宋体" w:hint="eastAsia"/>
          <w:color w:val="212529"/>
          <w:sz w:val="28"/>
          <w:szCs w:val="28"/>
        </w:rPr>
        <w:t>622，电话：13037575138，邮箱：</w:t>
      </w:r>
      <w:hyperlink r:id="rId9" w:history="1">
        <w:r w:rsidR="00A075C9">
          <w:rPr>
            <w:rStyle w:val="aa"/>
            <w:rFonts w:ascii="宋体" w:eastAsia="宋体" w:hAnsi="宋体" w:hint="eastAsia"/>
            <w:color w:val="212529"/>
            <w:sz w:val="28"/>
            <w:szCs w:val="28"/>
          </w:rPr>
          <w:t>1395401554</w:t>
        </w:r>
        <w:r w:rsidR="00A075C9">
          <w:rPr>
            <w:rStyle w:val="aa"/>
            <w:rFonts w:ascii="宋体" w:eastAsia="宋体" w:hAnsi="宋体"/>
            <w:color w:val="212529"/>
            <w:sz w:val="28"/>
            <w:szCs w:val="28"/>
          </w:rPr>
          <w:t>@qq.com</w:t>
        </w:r>
        <w:r w:rsidR="00A075C9">
          <w:rPr>
            <w:rStyle w:val="aa"/>
            <w:rFonts w:ascii="宋体" w:eastAsia="宋体" w:hAnsi="宋体" w:hint="eastAsia"/>
            <w:color w:val="212529"/>
            <w:sz w:val="28"/>
            <w:szCs w:val="28"/>
          </w:rPr>
          <w:t>）。</w:t>
        </w:r>
      </w:hyperlink>
    </w:p>
    <w:p w:rsidR="001B2B85" w:rsidRDefault="00A075C9">
      <w:pPr>
        <w:pStyle w:val="a9"/>
        <w:spacing w:beforeAutospacing="0" w:afterAutospacing="0" w:line="360" w:lineRule="atLeast"/>
        <w:ind w:firstLineChars="200" w:firstLine="560"/>
        <w:jc w:val="both"/>
        <w:rPr>
          <w:rFonts w:ascii="宋体" w:eastAsia="宋体" w:hAnsi="宋体"/>
          <w:sz w:val="28"/>
          <w:szCs w:val="28"/>
        </w:rPr>
      </w:pPr>
      <w:r>
        <w:rPr>
          <w:rFonts w:ascii="宋体" w:eastAsia="宋体" w:hAnsi="宋体" w:hint="eastAsia"/>
          <w:color w:val="212529"/>
          <w:sz w:val="28"/>
          <w:szCs w:val="28"/>
        </w:rPr>
        <w:t>学院审核材料后，加盖学院意见和公章。</w:t>
      </w:r>
    </w:p>
    <w:p w:rsidR="001B2B85" w:rsidRDefault="00633934">
      <w:pPr>
        <w:pStyle w:val="a9"/>
        <w:spacing w:beforeAutospacing="0" w:afterAutospacing="0" w:line="360" w:lineRule="atLeast"/>
        <w:ind w:firstLineChars="200" w:firstLine="560"/>
        <w:jc w:val="both"/>
        <w:rPr>
          <w:rFonts w:ascii="宋体" w:eastAsia="宋体" w:hAnsi="宋体"/>
          <w:sz w:val="28"/>
          <w:szCs w:val="28"/>
        </w:rPr>
      </w:pPr>
      <w:r>
        <w:rPr>
          <w:rFonts w:ascii="宋体" w:eastAsia="宋体" w:hAnsi="宋体"/>
          <w:color w:val="212529"/>
          <w:sz w:val="28"/>
          <w:szCs w:val="28"/>
        </w:rPr>
        <w:t>5</w:t>
      </w:r>
      <w:r w:rsidR="00A075C9">
        <w:rPr>
          <w:rFonts w:ascii="宋体" w:eastAsia="宋体" w:hAnsi="宋体" w:hint="eastAsia"/>
          <w:color w:val="212529"/>
          <w:sz w:val="28"/>
          <w:szCs w:val="28"/>
        </w:rPr>
        <w:t>．报</w:t>
      </w:r>
      <w:r>
        <w:rPr>
          <w:rFonts w:ascii="宋体" w:eastAsia="宋体" w:hAnsi="宋体" w:hint="eastAsia"/>
          <w:color w:val="212529"/>
          <w:sz w:val="28"/>
          <w:szCs w:val="28"/>
        </w:rPr>
        <w:t>送</w:t>
      </w:r>
      <w:r w:rsidR="00A075C9">
        <w:rPr>
          <w:rFonts w:ascii="宋体" w:eastAsia="宋体" w:hAnsi="宋体" w:hint="eastAsia"/>
          <w:color w:val="212529"/>
          <w:sz w:val="28"/>
          <w:szCs w:val="28"/>
        </w:rPr>
        <w:t>学校，学校审核公示。</w:t>
      </w:r>
    </w:p>
    <w:p w:rsidR="001B2B85" w:rsidRDefault="001B2B85">
      <w:pPr>
        <w:pStyle w:val="a9"/>
        <w:spacing w:beforeAutospacing="0" w:afterAutospacing="0" w:line="360" w:lineRule="atLeast"/>
        <w:jc w:val="both"/>
        <w:rPr>
          <w:rFonts w:ascii="宋体" w:eastAsia="宋体" w:hAnsi="宋体"/>
          <w:sz w:val="28"/>
          <w:szCs w:val="28"/>
        </w:rPr>
      </w:pPr>
    </w:p>
    <w:p w:rsidR="001B2B85" w:rsidRDefault="00A075C9">
      <w:pPr>
        <w:pStyle w:val="a9"/>
        <w:spacing w:beforeAutospacing="0" w:afterAutospacing="0" w:line="360" w:lineRule="atLeast"/>
        <w:jc w:val="both"/>
        <w:rPr>
          <w:rFonts w:ascii="宋体" w:eastAsia="宋体" w:hAnsi="宋体"/>
          <w:sz w:val="28"/>
          <w:szCs w:val="28"/>
        </w:rPr>
      </w:pPr>
      <w:r>
        <w:rPr>
          <w:rFonts w:ascii="宋体" w:eastAsia="宋体" w:hAnsi="宋体" w:hint="eastAsia"/>
          <w:color w:val="212529"/>
          <w:sz w:val="28"/>
          <w:szCs w:val="28"/>
        </w:rPr>
        <w:t>联系人：余老师、郭同学</w:t>
      </w:r>
    </w:p>
    <w:p w:rsidR="001B2B85" w:rsidRDefault="00A075C9">
      <w:pPr>
        <w:pStyle w:val="a9"/>
        <w:spacing w:beforeAutospacing="0" w:afterAutospacing="0" w:line="360" w:lineRule="atLeast"/>
        <w:jc w:val="both"/>
        <w:rPr>
          <w:rFonts w:ascii="宋体" w:eastAsia="宋体" w:hAnsi="宋体"/>
          <w:sz w:val="28"/>
          <w:szCs w:val="28"/>
        </w:rPr>
      </w:pPr>
      <w:r>
        <w:rPr>
          <w:rFonts w:ascii="宋体" w:eastAsia="宋体" w:hAnsi="宋体" w:hint="eastAsia"/>
          <w:color w:val="212529"/>
          <w:sz w:val="28"/>
          <w:szCs w:val="28"/>
        </w:rPr>
        <w:t>联系电话：020-85283315、13037575138</w:t>
      </w:r>
    </w:p>
    <w:p w:rsidR="001B2B85" w:rsidRDefault="001B2B85">
      <w:pPr>
        <w:pStyle w:val="a9"/>
        <w:spacing w:beforeAutospacing="0" w:afterAutospacing="0" w:line="360" w:lineRule="atLeast"/>
        <w:jc w:val="both"/>
        <w:rPr>
          <w:rFonts w:ascii="宋体" w:eastAsia="宋体" w:hAnsi="宋体"/>
          <w:color w:val="212529"/>
          <w:sz w:val="28"/>
          <w:szCs w:val="28"/>
        </w:rPr>
      </w:pPr>
    </w:p>
    <w:p w:rsidR="001B2B85" w:rsidRDefault="00A075C9">
      <w:pPr>
        <w:pStyle w:val="a9"/>
        <w:spacing w:beforeAutospacing="0" w:afterAutospacing="0" w:line="360" w:lineRule="atLeast"/>
        <w:jc w:val="right"/>
        <w:rPr>
          <w:rFonts w:ascii="宋体" w:eastAsia="宋体" w:hAnsi="宋体"/>
          <w:sz w:val="28"/>
          <w:szCs w:val="28"/>
        </w:rPr>
      </w:pPr>
      <w:r>
        <w:rPr>
          <w:rFonts w:ascii="宋体" w:eastAsia="宋体" w:hAnsi="宋体" w:hint="eastAsia"/>
          <w:color w:val="212529"/>
          <w:sz w:val="28"/>
          <w:szCs w:val="28"/>
        </w:rPr>
        <w:t>数学与信息学院、软件学院</w:t>
      </w:r>
    </w:p>
    <w:p w:rsidR="001B2B85" w:rsidRDefault="00A075C9">
      <w:pPr>
        <w:pStyle w:val="a9"/>
        <w:spacing w:beforeAutospacing="0" w:afterAutospacing="0" w:line="360" w:lineRule="atLeast"/>
        <w:jc w:val="right"/>
        <w:rPr>
          <w:rFonts w:ascii="宋体" w:eastAsia="宋体" w:hAnsi="宋体"/>
          <w:color w:val="212529"/>
          <w:sz w:val="28"/>
          <w:szCs w:val="28"/>
        </w:rPr>
      </w:pPr>
      <w:r>
        <w:rPr>
          <w:rFonts w:ascii="宋体" w:eastAsia="宋体" w:hAnsi="宋体" w:hint="eastAsia"/>
          <w:color w:val="212529"/>
          <w:sz w:val="28"/>
          <w:szCs w:val="28"/>
        </w:rPr>
        <w:t>2024年9月14日</w:t>
      </w:r>
    </w:p>
    <w:p w:rsidR="001B2B85" w:rsidRDefault="001B2B85">
      <w:pPr>
        <w:pStyle w:val="a9"/>
        <w:spacing w:beforeAutospacing="0" w:afterAutospacing="0" w:line="360" w:lineRule="atLeast"/>
        <w:jc w:val="both"/>
        <w:rPr>
          <w:rFonts w:ascii="宋体" w:eastAsia="宋体" w:hAnsi="宋体"/>
          <w:color w:val="212529"/>
          <w:sz w:val="28"/>
          <w:szCs w:val="28"/>
        </w:rPr>
      </w:pPr>
    </w:p>
    <w:p w:rsidR="001B2B85" w:rsidRDefault="00A075C9">
      <w:pPr>
        <w:pStyle w:val="a9"/>
        <w:spacing w:beforeAutospacing="0" w:afterAutospacing="0" w:line="360" w:lineRule="atLeast"/>
        <w:jc w:val="both"/>
        <w:rPr>
          <w:rFonts w:ascii="宋体" w:eastAsia="宋体" w:hAnsi="宋体"/>
          <w:color w:val="212529"/>
          <w:sz w:val="28"/>
          <w:szCs w:val="28"/>
        </w:rPr>
      </w:pPr>
      <w:r>
        <w:rPr>
          <w:rFonts w:ascii="宋体" w:eastAsia="宋体" w:hAnsi="宋体" w:hint="eastAsia"/>
          <w:color w:val="212529"/>
          <w:sz w:val="28"/>
          <w:szCs w:val="28"/>
        </w:rPr>
        <w:t>附件：</w:t>
      </w:r>
    </w:p>
    <w:sectPr w:rsidR="001B2B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5660" w:rsidRDefault="00895660" w:rsidP="00633934">
      <w:r>
        <w:separator/>
      </w:r>
    </w:p>
  </w:endnote>
  <w:endnote w:type="continuationSeparator" w:id="0">
    <w:p w:rsidR="00895660" w:rsidRDefault="00895660" w:rsidP="00633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5660" w:rsidRDefault="00895660" w:rsidP="00633934">
      <w:r>
        <w:separator/>
      </w:r>
    </w:p>
  </w:footnote>
  <w:footnote w:type="continuationSeparator" w:id="0">
    <w:p w:rsidR="00895660" w:rsidRDefault="00895660" w:rsidP="006339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6C6F54"/>
    <w:multiLevelType w:val="singleLevel"/>
    <w:tmpl w:val="9B6C6F54"/>
    <w:lvl w:ilvl="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dhOGQyY2EwMDZkNTgwMGE3Zjg1ODBlNDQyZjJmZTUifQ=="/>
  </w:docVars>
  <w:rsids>
    <w:rsidRoot w:val="004E5E4F"/>
    <w:rsid w:val="000A5756"/>
    <w:rsid w:val="000D0A8B"/>
    <w:rsid w:val="000E7214"/>
    <w:rsid w:val="001B09EF"/>
    <w:rsid w:val="001B1139"/>
    <w:rsid w:val="001B2B85"/>
    <w:rsid w:val="00276FC4"/>
    <w:rsid w:val="002F7276"/>
    <w:rsid w:val="00311E14"/>
    <w:rsid w:val="003479A2"/>
    <w:rsid w:val="00351B8B"/>
    <w:rsid w:val="003A5778"/>
    <w:rsid w:val="00407EE4"/>
    <w:rsid w:val="004406E6"/>
    <w:rsid w:val="004E51BA"/>
    <w:rsid w:val="004E5E4F"/>
    <w:rsid w:val="004F01E2"/>
    <w:rsid w:val="00530319"/>
    <w:rsid w:val="0053514D"/>
    <w:rsid w:val="00590CA6"/>
    <w:rsid w:val="005A15C7"/>
    <w:rsid w:val="005B18DF"/>
    <w:rsid w:val="005C39C5"/>
    <w:rsid w:val="005E44C4"/>
    <w:rsid w:val="00633934"/>
    <w:rsid w:val="006959B1"/>
    <w:rsid w:val="00726A76"/>
    <w:rsid w:val="00763FB9"/>
    <w:rsid w:val="007A61ED"/>
    <w:rsid w:val="007C62F6"/>
    <w:rsid w:val="008843C7"/>
    <w:rsid w:val="00895660"/>
    <w:rsid w:val="008B446D"/>
    <w:rsid w:val="00900036"/>
    <w:rsid w:val="00907CFE"/>
    <w:rsid w:val="00915FB2"/>
    <w:rsid w:val="00922EB8"/>
    <w:rsid w:val="00936D1B"/>
    <w:rsid w:val="00937B14"/>
    <w:rsid w:val="009471E9"/>
    <w:rsid w:val="00986986"/>
    <w:rsid w:val="00990008"/>
    <w:rsid w:val="0099795F"/>
    <w:rsid w:val="009F0065"/>
    <w:rsid w:val="00A075C9"/>
    <w:rsid w:val="00A14129"/>
    <w:rsid w:val="00A71146"/>
    <w:rsid w:val="00B13DFA"/>
    <w:rsid w:val="00B55D44"/>
    <w:rsid w:val="00B57750"/>
    <w:rsid w:val="00B943A2"/>
    <w:rsid w:val="00B961A6"/>
    <w:rsid w:val="00BA1DB2"/>
    <w:rsid w:val="00BC18FE"/>
    <w:rsid w:val="00BF645E"/>
    <w:rsid w:val="00C169E6"/>
    <w:rsid w:val="00C22C44"/>
    <w:rsid w:val="00C64DE4"/>
    <w:rsid w:val="00C664BD"/>
    <w:rsid w:val="00C83662"/>
    <w:rsid w:val="00CB3632"/>
    <w:rsid w:val="00CC560E"/>
    <w:rsid w:val="00CD1306"/>
    <w:rsid w:val="00D21EC2"/>
    <w:rsid w:val="00D35600"/>
    <w:rsid w:val="00D7294B"/>
    <w:rsid w:val="00DF30A8"/>
    <w:rsid w:val="00E25D52"/>
    <w:rsid w:val="00E501E7"/>
    <w:rsid w:val="00E70599"/>
    <w:rsid w:val="00F20A5A"/>
    <w:rsid w:val="00F83353"/>
    <w:rsid w:val="00F9133F"/>
    <w:rsid w:val="00FE6172"/>
    <w:rsid w:val="00FF7923"/>
    <w:rsid w:val="06A34C24"/>
    <w:rsid w:val="1235663D"/>
    <w:rsid w:val="127A7FF1"/>
    <w:rsid w:val="14C4568E"/>
    <w:rsid w:val="15C54CCC"/>
    <w:rsid w:val="1D584BAA"/>
    <w:rsid w:val="1E16239A"/>
    <w:rsid w:val="1E206F43"/>
    <w:rsid w:val="2035036D"/>
    <w:rsid w:val="268A0205"/>
    <w:rsid w:val="26E03714"/>
    <w:rsid w:val="27BD11F7"/>
    <w:rsid w:val="29E270A3"/>
    <w:rsid w:val="2D257531"/>
    <w:rsid w:val="2E933762"/>
    <w:rsid w:val="2EC851B9"/>
    <w:rsid w:val="30D97FE5"/>
    <w:rsid w:val="353E4427"/>
    <w:rsid w:val="35405374"/>
    <w:rsid w:val="361E556F"/>
    <w:rsid w:val="396E78A8"/>
    <w:rsid w:val="3A513A16"/>
    <w:rsid w:val="3D8F1598"/>
    <w:rsid w:val="3FED0095"/>
    <w:rsid w:val="46BF614E"/>
    <w:rsid w:val="4C6065D9"/>
    <w:rsid w:val="4CF5766A"/>
    <w:rsid w:val="4DFD06EC"/>
    <w:rsid w:val="4FDA66A3"/>
    <w:rsid w:val="50D6330E"/>
    <w:rsid w:val="54DE70E7"/>
    <w:rsid w:val="56646C56"/>
    <w:rsid w:val="57DF5339"/>
    <w:rsid w:val="5ABF575D"/>
    <w:rsid w:val="5D011F90"/>
    <w:rsid w:val="60397415"/>
    <w:rsid w:val="610F0176"/>
    <w:rsid w:val="651C75BB"/>
    <w:rsid w:val="65F55BA8"/>
    <w:rsid w:val="662D3578"/>
    <w:rsid w:val="685611B4"/>
    <w:rsid w:val="685968A7"/>
    <w:rsid w:val="69470DF5"/>
    <w:rsid w:val="70E90623"/>
    <w:rsid w:val="722310F2"/>
    <w:rsid w:val="747129CB"/>
    <w:rsid w:val="76361FD5"/>
    <w:rsid w:val="793E551C"/>
    <w:rsid w:val="7BFA3E64"/>
    <w:rsid w:val="7DF63207"/>
    <w:rsid w:val="7E1F4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B3DAE"/>
  <w15:docId w15:val="{792F19BF-2992-4664-91E8-7676061DE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semiHidden/>
    <w:unhideWhenUsed/>
    <w:qFormat/>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szCs w:val="24"/>
    </w:rPr>
  </w:style>
  <w:style w:type="character" w:styleId="aa">
    <w:name w:val="Hyperlink"/>
    <w:basedOn w:val="a0"/>
    <w:uiPriority w:val="99"/>
    <w:unhideWhenUsed/>
    <w:qFormat/>
    <w:rPr>
      <w:color w:val="0000FF"/>
      <w:u w:val="single"/>
    </w:rPr>
  </w:style>
  <w:style w:type="paragraph" w:customStyle="1" w:styleId="p">
    <w:name w:val="p"/>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15">
    <w:name w:val="15"/>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30">
    <w:name w:val="标题 3 字符"/>
    <w:basedOn w:val="a0"/>
    <w:link w:val="3"/>
    <w:semiHidden/>
    <w:qFormat/>
    <w:rPr>
      <w:rFonts w:ascii="宋体" w:eastAsia="宋体" w:hAnsi="宋体" w:cs="Times New Roman"/>
      <w:b/>
      <w:bCs/>
      <w:kern w:val="0"/>
      <w:sz w:val="27"/>
      <w:szCs w:val="27"/>
    </w:rPr>
  </w:style>
  <w:style w:type="character" w:customStyle="1" w:styleId="a4">
    <w:name w:val="日期 字符"/>
    <w:basedOn w:val="a0"/>
    <w:link w:val="a3"/>
    <w:uiPriority w:val="99"/>
    <w:semiHidden/>
    <w:qFormat/>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2321740464@qq.com&#65289;&#65292;" TargetMode="External"/><Relationship Id="rId3" Type="http://schemas.openxmlformats.org/officeDocument/2006/relationships/settings" Target="settings.xml"/><Relationship Id="rId7" Type="http://schemas.openxmlformats.org/officeDocument/2006/relationships/hyperlink" Target="mailto:2982640849@qq.com&#65289;&#652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1395401554@qq.com&#65289;&#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dc:creator>
  <cp:lastModifiedBy>邓平宇</cp:lastModifiedBy>
  <cp:revision>3</cp:revision>
  <dcterms:created xsi:type="dcterms:W3CDTF">2024-09-18T03:45:00Z</dcterms:created>
  <dcterms:modified xsi:type="dcterms:W3CDTF">2024-09-18T03:48:00Z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3FF20DC3FC4A454E96401946C13E5952_12</vt:lpwstr>
  </property>
</Properties>
</file>