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物资存放处</w:t>
      </w:r>
    </w:p>
    <w:p>
      <w:pPr>
        <w:pStyle w:val="8"/>
        <w:ind w:left="720" w:firstLine="0" w:firstLineChars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1、进入院楼，直走一段距离</w:t>
      </w:r>
    </w:p>
    <w:p>
      <w:pPr>
        <w:spacing w:line="360" w:lineRule="auto"/>
        <w:ind w:left="840" w:firstLine="42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drawing>
          <wp:inline distT="0" distB="0" distL="0" distR="0">
            <wp:extent cx="3872230" cy="290385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910" cy="294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720" w:firstLine="0" w:firstLineChars="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ab/>
      </w:r>
    </w:p>
    <w:p>
      <w:pPr>
        <w:pStyle w:val="8"/>
        <w:ind w:left="720" w:firstLine="0" w:firstLineChars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2、走到楼梯处，向左看，可以看到这个门</w:t>
      </w:r>
    </w:p>
    <w:p>
      <w:pPr>
        <w:pStyle w:val="8"/>
        <w:ind w:left="1140" w:firstLine="120" w:firstLineChars="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0" distR="0">
            <wp:extent cx="3792220" cy="284416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3526" cy="28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1140" w:firstLine="120" w:firstLineChars="0"/>
        <w:jc w:val="left"/>
        <w:rPr>
          <w:rFonts w:ascii="宋体" w:hAnsi="宋体" w:cs="宋体"/>
          <w:sz w:val="24"/>
        </w:rPr>
      </w:pPr>
    </w:p>
    <w:p>
      <w:pPr>
        <w:pStyle w:val="8"/>
        <w:ind w:left="720" w:firstLine="0" w:firstLineChars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3、走出去上面说的这个门，一直直走。</w:t>
      </w:r>
    </w:p>
    <w:p>
      <w:pPr>
        <w:pStyle w:val="8"/>
        <w:ind w:left="1140" w:firstLine="120" w:firstLineChars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drawing>
          <wp:inline distT="0" distB="0" distL="0" distR="0">
            <wp:extent cx="4695825" cy="3522345"/>
            <wp:effectExtent l="0" t="0" r="9525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5663" cy="355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1140" w:firstLine="120" w:firstLineChars="0"/>
        <w:jc w:val="left"/>
        <w:rPr>
          <w:rFonts w:ascii="黑体" w:hAnsi="黑体" w:eastAsia="黑体" w:cs="黑体"/>
          <w:sz w:val="28"/>
          <w:szCs w:val="28"/>
        </w:rPr>
      </w:pPr>
    </w:p>
    <w:p>
      <w:pPr>
        <w:ind w:left="420" w:firstLine="420"/>
        <w:jc w:val="left"/>
        <w:rPr>
          <w:rFonts w:ascii="黑体" w:hAnsi="黑体" w:eastAsia="黑体" w:cs="黑体"/>
          <w:sz w:val="28"/>
          <w:szCs w:val="28"/>
        </w:rPr>
      </w:pPr>
    </w:p>
    <w:p>
      <w:pPr>
        <w:ind w:left="420" w:firstLine="420"/>
        <w:jc w:val="left"/>
        <w:rPr>
          <w:rFonts w:ascii="黑体" w:hAnsi="黑体" w:eastAsia="黑体" w:cs="黑体"/>
          <w:sz w:val="28"/>
          <w:szCs w:val="28"/>
        </w:rPr>
      </w:pPr>
    </w:p>
    <w:p>
      <w:pPr>
        <w:ind w:left="420" w:firstLine="42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4、一直走到尽头，向左看。</w:t>
      </w:r>
    </w:p>
    <w:p>
      <w:pPr>
        <w:ind w:left="840" w:firstLine="42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drawing>
          <wp:inline distT="0" distB="0" distL="0" distR="0">
            <wp:extent cx="3975100" cy="2981325"/>
            <wp:effectExtent l="0" t="0" r="635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2757" cy="2994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840" w:firstLine="420"/>
        <w:jc w:val="left"/>
        <w:rPr>
          <w:rFonts w:ascii="黑体" w:hAnsi="黑体" w:eastAsia="黑体" w:cs="黑体"/>
          <w:sz w:val="28"/>
          <w:szCs w:val="28"/>
        </w:rPr>
      </w:pPr>
    </w:p>
    <w:p>
      <w:pPr>
        <w:ind w:left="420" w:firstLine="42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5、向左走</w:t>
      </w:r>
    </w:p>
    <w:p>
      <w:pPr>
        <w:ind w:left="840" w:firstLine="42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drawing>
          <wp:inline distT="0" distB="0" distL="0" distR="0">
            <wp:extent cx="5311140" cy="3983355"/>
            <wp:effectExtent l="0" t="0" r="381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5633" cy="399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840" w:firstLine="420"/>
        <w:jc w:val="left"/>
        <w:rPr>
          <w:rFonts w:ascii="黑体" w:hAnsi="黑体" w:eastAsia="黑体" w:cs="黑体"/>
          <w:sz w:val="28"/>
          <w:szCs w:val="28"/>
        </w:rPr>
      </w:pPr>
    </w:p>
    <w:p>
      <w:pPr>
        <w:ind w:left="420" w:firstLine="42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6、走进去，向左转，然后一直走。</w:t>
      </w:r>
    </w:p>
    <w:p>
      <w:pPr>
        <w:ind w:left="840" w:firstLine="42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drawing>
          <wp:inline distT="0" distB="0" distL="0" distR="0">
            <wp:extent cx="4451985" cy="3339465"/>
            <wp:effectExtent l="0" t="0" r="571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0282" cy="3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840" w:firstLine="420"/>
        <w:jc w:val="left"/>
        <w:rPr>
          <w:rFonts w:ascii="黑体" w:hAnsi="黑体" w:eastAsia="黑体" w:cs="黑体"/>
          <w:sz w:val="28"/>
          <w:szCs w:val="28"/>
        </w:rPr>
      </w:pPr>
    </w:p>
    <w:p>
      <w:pPr>
        <w:ind w:left="420" w:firstLine="42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7、走到尽头，向右边看就是物资存放处。</w:t>
      </w:r>
    </w:p>
    <w:p>
      <w:pPr>
        <w:ind w:left="840" w:firstLine="42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drawing>
          <wp:inline distT="0" distB="0" distL="0" distR="0">
            <wp:extent cx="4505325" cy="337883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116" cy="340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EF"/>
    <w:rsid w:val="004C296F"/>
    <w:rsid w:val="005279BB"/>
    <w:rsid w:val="00587FEF"/>
    <w:rsid w:val="0060485C"/>
    <w:rsid w:val="00812189"/>
    <w:rsid w:val="008A052C"/>
    <w:rsid w:val="00A406AF"/>
    <w:rsid w:val="00B72504"/>
    <w:rsid w:val="00BD0C96"/>
    <w:rsid w:val="00DD3FC6"/>
    <w:rsid w:val="660B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列表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108</Words>
  <Characters>108</Characters>
  <Lines>1</Lines>
  <Paragraphs>1</Paragraphs>
  <TotalTime>3</TotalTime>
  <ScaleCrop>false</ScaleCrop>
  <LinksUpToDate>false</LinksUpToDate>
  <CharactersWithSpaces>109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2020-10-28T14:35:00Z</dcterms:created>
  <dc:creator>简 燚燹</dc:creator>
  <cp:lastModifiedBy>PaperMaker</cp:lastModifiedBy>
  <dcterms:modified xsi:type="dcterms:W3CDTF">2022-10-10T12:25:38Z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9D3F961A510345E3982A4446CB0AC527</vt:lpwstr>
  </property>
</Properties>
</file>